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9A90" w14:textId="77777777" w:rsidR="00F71FEC" w:rsidRDefault="00F71FEC" w:rsidP="00F71FEC">
      <w:pPr>
        <w:rPr>
          <w:b/>
          <w:sz w:val="40"/>
          <w:szCs w:val="40"/>
        </w:rPr>
      </w:pPr>
      <w:r>
        <w:rPr>
          <w:b/>
          <w:sz w:val="40"/>
          <w:szCs w:val="40"/>
        </w:rPr>
        <w:t>Minutes-Board of Town Trustees</w:t>
      </w:r>
    </w:p>
    <w:p w14:paraId="3C1B4B8C" w14:textId="77777777" w:rsidR="00F71FEC" w:rsidRDefault="00F71FEC" w:rsidP="00F71FE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STATE OF ILLINOIS,</w:t>
      </w:r>
    </w:p>
    <w:p w14:paraId="7E2E0D67" w14:textId="77777777" w:rsidR="00F71FEC" w:rsidRDefault="00F71FEC" w:rsidP="00F71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DeWitt County, </w:t>
      </w:r>
    </w:p>
    <w:p w14:paraId="47C51690" w14:textId="77777777" w:rsidR="00F71FEC" w:rsidRDefault="00F71FEC" w:rsidP="00F71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Township of Clintonia</w:t>
      </w:r>
    </w:p>
    <w:p w14:paraId="6EFF6CC0" w14:textId="77777777" w:rsidR="00F71FEC" w:rsidRDefault="00F71FEC" w:rsidP="00F71FEC">
      <w:pPr>
        <w:pStyle w:val="NoSpacing"/>
        <w:rPr>
          <w:sz w:val="24"/>
          <w:szCs w:val="24"/>
        </w:rPr>
      </w:pPr>
    </w:p>
    <w:p w14:paraId="57FBE4CE" w14:textId="33114255" w:rsidR="00F71FEC" w:rsidRDefault="00F71FEC" w:rsidP="00F71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Board of the Town Trustees met at the office of the Town Clerk at 9180 Township Road on April 20, 2021.</w:t>
      </w:r>
    </w:p>
    <w:p w14:paraId="758591C4" w14:textId="77777777" w:rsidR="00F71FEC" w:rsidRDefault="00F71FEC" w:rsidP="00F71FEC">
      <w:pPr>
        <w:pStyle w:val="NoSpacing"/>
        <w:rPr>
          <w:sz w:val="24"/>
          <w:szCs w:val="24"/>
        </w:rPr>
      </w:pPr>
    </w:p>
    <w:p w14:paraId="203611BA" w14:textId="29F311A5" w:rsidR="00F71FEC" w:rsidRDefault="00F71FEC" w:rsidP="00F71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Present:  Trustees:  John Baker, Bob Thomas, Paul Nothnagel, Donna Parker, Assessor: Lindy Jackson, Clerk: Debra Coale, Highway Commissioner:  Tom Cooper and Supervisor: Lori Evans, acting as the chairman, the following business was transacted:</w:t>
      </w:r>
    </w:p>
    <w:p w14:paraId="5552DA6B" w14:textId="77777777" w:rsidR="00F71FEC" w:rsidRDefault="00F71FEC" w:rsidP="00F71FEC">
      <w:pPr>
        <w:pStyle w:val="NoSpacing"/>
        <w:rPr>
          <w:sz w:val="24"/>
          <w:szCs w:val="24"/>
        </w:rPr>
      </w:pPr>
    </w:p>
    <w:p w14:paraId="66923082" w14:textId="1970DF3A" w:rsidR="00F71FEC" w:rsidRDefault="00F71FEC" w:rsidP="00F71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Chairman called the meeting to order at 9:00 am.  Roll call was taken with members present listed above. </w:t>
      </w:r>
    </w:p>
    <w:p w14:paraId="115BCBD0" w14:textId="77777777" w:rsidR="00F71FEC" w:rsidRDefault="00F71FEC" w:rsidP="00F71FEC">
      <w:pPr>
        <w:pStyle w:val="NoSpacing"/>
        <w:rPr>
          <w:sz w:val="24"/>
          <w:szCs w:val="24"/>
        </w:rPr>
      </w:pPr>
    </w:p>
    <w:p w14:paraId="09A6A336" w14:textId="77777777" w:rsidR="00F71FEC" w:rsidRDefault="00F71FEC" w:rsidP="00F71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Comment: None</w:t>
      </w:r>
    </w:p>
    <w:p w14:paraId="58D00E61" w14:textId="77777777" w:rsidR="00F71FEC" w:rsidRDefault="00F71FEC" w:rsidP="00F71FEC">
      <w:pPr>
        <w:pStyle w:val="NoSpacing"/>
        <w:rPr>
          <w:sz w:val="24"/>
          <w:szCs w:val="24"/>
        </w:rPr>
      </w:pPr>
    </w:p>
    <w:p w14:paraId="40C48F2E" w14:textId="1402162E" w:rsidR="00F71FEC" w:rsidRDefault="00F71FEC" w:rsidP="00F71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claims were examined and discussed. Donna Parker moved to approve the audited bills and Bob Thomas seconded the motion. Vote taken, all ayes, motion carried. </w:t>
      </w:r>
    </w:p>
    <w:p w14:paraId="4FB5BFC9" w14:textId="77777777" w:rsidR="00F71FEC" w:rsidRDefault="00F71FEC" w:rsidP="00F71FEC">
      <w:pPr>
        <w:pStyle w:val="NoSpacing"/>
        <w:rPr>
          <w:sz w:val="24"/>
          <w:szCs w:val="24"/>
        </w:rPr>
      </w:pPr>
    </w:p>
    <w:p w14:paraId="0A8B6753" w14:textId="79BEEB3E" w:rsidR="00F71FEC" w:rsidRDefault="00F71FEC" w:rsidP="00F71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Clerk Debra Coale read the minutes from the March 16, 2021 Board Meeting.  Bob Thomas made a motion to approve the minutes and Paul Nothnagel seconded the motion.  Vote taken, all ayes, motion carried.</w:t>
      </w:r>
    </w:p>
    <w:p w14:paraId="2107A4CF" w14:textId="77777777" w:rsidR="00F71FEC" w:rsidRDefault="00F71FEC" w:rsidP="00F71FEC">
      <w:pPr>
        <w:pStyle w:val="NoSpacing"/>
        <w:rPr>
          <w:sz w:val="24"/>
          <w:szCs w:val="24"/>
        </w:rPr>
      </w:pPr>
    </w:p>
    <w:p w14:paraId="3D4A61E1" w14:textId="77777777" w:rsidR="00F71FEC" w:rsidRDefault="00F71FEC" w:rsidP="00F71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Supervisors Report:</w:t>
      </w:r>
    </w:p>
    <w:p w14:paraId="4DB088C3" w14:textId="54345F25" w:rsidR="00F71FEC" w:rsidRDefault="00F71FEC" w:rsidP="00F71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Lori Evans is working on getting the audit together and working on the budget.</w:t>
      </w:r>
    </w:p>
    <w:p w14:paraId="087B8C5E" w14:textId="77777777" w:rsidR="00F71FEC" w:rsidRDefault="00F71FEC" w:rsidP="00F71FEC">
      <w:pPr>
        <w:pStyle w:val="NoSpacing"/>
        <w:rPr>
          <w:sz w:val="24"/>
          <w:szCs w:val="24"/>
        </w:rPr>
      </w:pPr>
    </w:p>
    <w:p w14:paraId="06C4985E" w14:textId="77777777" w:rsidR="00F71FEC" w:rsidRDefault="00F71FEC" w:rsidP="00F71FEC">
      <w:pPr>
        <w:pStyle w:val="NoSpacing"/>
        <w:rPr>
          <w:sz w:val="24"/>
          <w:szCs w:val="24"/>
        </w:rPr>
      </w:pPr>
    </w:p>
    <w:p w14:paraId="3F15F3B0" w14:textId="77777777" w:rsidR="00F71FEC" w:rsidRDefault="00F71FEC" w:rsidP="00F71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Highway Commissioners Report: </w:t>
      </w:r>
    </w:p>
    <w:p w14:paraId="483280DA" w14:textId="49F84A85" w:rsidR="00F71FEC" w:rsidRDefault="00F71FEC" w:rsidP="00F71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Tom Cooper reported the new dump truck is projected to be here at end of Sept.  The red pickup is </w:t>
      </w:r>
      <w:r w:rsidR="003367CA">
        <w:rPr>
          <w:sz w:val="24"/>
          <w:szCs w:val="24"/>
        </w:rPr>
        <w:t>repaired and back in service.</w:t>
      </w:r>
      <w:r>
        <w:rPr>
          <w:sz w:val="24"/>
          <w:szCs w:val="24"/>
        </w:rPr>
        <w:t xml:space="preserve"> </w:t>
      </w:r>
      <w:r w:rsidR="003367CA">
        <w:rPr>
          <w:sz w:val="24"/>
          <w:szCs w:val="24"/>
        </w:rPr>
        <w:t>Tom Copper reported that 1200 tons of pea gravel</w:t>
      </w:r>
      <w:r w:rsidR="00D609AA">
        <w:rPr>
          <w:sz w:val="24"/>
          <w:szCs w:val="24"/>
        </w:rPr>
        <w:t xml:space="preserve"> was</w:t>
      </w:r>
      <w:r w:rsidR="003367CA">
        <w:rPr>
          <w:sz w:val="24"/>
          <w:szCs w:val="24"/>
        </w:rPr>
        <w:t xml:space="preserve"> delivered and should start oiling roads 2nd or 3</w:t>
      </w:r>
      <w:r w:rsidR="003367CA" w:rsidRPr="003367CA">
        <w:rPr>
          <w:sz w:val="24"/>
          <w:szCs w:val="24"/>
          <w:vertAlign w:val="superscript"/>
        </w:rPr>
        <w:t>rd</w:t>
      </w:r>
      <w:r w:rsidR="003367CA">
        <w:rPr>
          <w:sz w:val="24"/>
          <w:szCs w:val="24"/>
        </w:rPr>
        <w:t xml:space="preserve"> week of June.  We are 2</w:t>
      </w:r>
      <w:r w:rsidR="003367CA" w:rsidRPr="003367CA">
        <w:rPr>
          <w:sz w:val="24"/>
          <w:szCs w:val="24"/>
          <w:vertAlign w:val="superscript"/>
        </w:rPr>
        <w:t>nd</w:t>
      </w:r>
      <w:r w:rsidR="003367CA">
        <w:rPr>
          <w:sz w:val="24"/>
          <w:szCs w:val="24"/>
        </w:rPr>
        <w:t xml:space="preserve"> on the list of Townships to be oiled.  The wind tower project is in progress of upgrading entrances and culverts.  The Annual Rabies Clinic too</w:t>
      </w:r>
      <w:r w:rsidR="00D609AA">
        <w:rPr>
          <w:sz w:val="24"/>
          <w:szCs w:val="24"/>
        </w:rPr>
        <w:t>k</w:t>
      </w:r>
      <w:r w:rsidR="003367CA">
        <w:rPr>
          <w:sz w:val="24"/>
          <w:szCs w:val="24"/>
        </w:rPr>
        <w:t xml:space="preserve"> place this past weekend.  The turnout was less than usual but could be due to Tractor Supply has a clinic also.</w:t>
      </w:r>
    </w:p>
    <w:p w14:paraId="548603D6" w14:textId="77777777" w:rsidR="00F71FEC" w:rsidRDefault="00F71FEC" w:rsidP="00F71FEC">
      <w:pPr>
        <w:pStyle w:val="NoSpacing"/>
        <w:rPr>
          <w:sz w:val="24"/>
          <w:szCs w:val="24"/>
        </w:rPr>
      </w:pPr>
    </w:p>
    <w:p w14:paraId="344DFE03" w14:textId="77777777" w:rsidR="00F71FEC" w:rsidRDefault="00F71FEC" w:rsidP="00F71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Assessor’s Report:</w:t>
      </w:r>
    </w:p>
    <w:p w14:paraId="0E605989" w14:textId="23EBC2F3" w:rsidR="00F71FEC" w:rsidRDefault="00F71FEC" w:rsidP="00F71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Lindy Jackson </w:t>
      </w:r>
      <w:r w:rsidR="003367CA">
        <w:rPr>
          <w:sz w:val="24"/>
          <w:szCs w:val="24"/>
        </w:rPr>
        <w:t>gave a report for 2020/2021 Fiscal year in Assessor’s Office.</w:t>
      </w:r>
    </w:p>
    <w:p w14:paraId="26A2AD7C" w14:textId="77777777" w:rsidR="003367CA" w:rsidRDefault="003367CA" w:rsidP="00F71FEC">
      <w:pPr>
        <w:pStyle w:val="NoSpacing"/>
        <w:rPr>
          <w:sz w:val="24"/>
          <w:szCs w:val="24"/>
        </w:rPr>
      </w:pPr>
    </w:p>
    <w:p w14:paraId="21579425" w14:textId="77777777" w:rsidR="00F71FEC" w:rsidRDefault="00F71FEC" w:rsidP="00F71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Unfinished Business:  None</w:t>
      </w:r>
    </w:p>
    <w:p w14:paraId="37DB0BD6" w14:textId="77777777" w:rsidR="00F71FEC" w:rsidRDefault="00F71FEC" w:rsidP="00F71FEC">
      <w:pPr>
        <w:pStyle w:val="NoSpacing"/>
        <w:rPr>
          <w:sz w:val="24"/>
          <w:szCs w:val="24"/>
        </w:rPr>
      </w:pPr>
    </w:p>
    <w:p w14:paraId="6961D3A7" w14:textId="6F13DA6E" w:rsidR="00F71FEC" w:rsidRDefault="00F71FEC" w:rsidP="00F71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New Business: </w:t>
      </w:r>
      <w:r w:rsidR="003367CA">
        <w:rPr>
          <w:sz w:val="24"/>
          <w:szCs w:val="24"/>
        </w:rPr>
        <w:t xml:space="preserve">Lori Evans presented the 2 bids for concrete work we received.  Stark bid was     $68,400 and A &amp; R Mechanical was $53,189. </w:t>
      </w:r>
      <w:r w:rsidR="00E350BE">
        <w:rPr>
          <w:sz w:val="24"/>
          <w:szCs w:val="24"/>
        </w:rPr>
        <w:t>Discussion followed as everyone received the submitted bids and also the references.</w:t>
      </w:r>
      <w:r w:rsidR="003367CA">
        <w:rPr>
          <w:sz w:val="24"/>
          <w:szCs w:val="24"/>
        </w:rPr>
        <w:t xml:space="preserve"> John Baker made a motion to accept the bid for A&amp;R Mechanical and was 2</w:t>
      </w:r>
      <w:r w:rsidR="003367CA" w:rsidRPr="003367CA">
        <w:rPr>
          <w:sz w:val="24"/>
          <w:szCs w:val="24"/>
          <w:vertAlign w:val="superscript"/>
        </w:rPr>
        <w:t>nd</w:t>
      </w:r>
      <w:r w:rsidR="003367CA">
        <w:rPr>
          <w:sz w:val="24"/>
          <w:szCs w:val="24"/>
        </w:rPr>
        <w:t xml:space="preserve"> by Paul Nothnagel.  Votes taken:  John Baker-Yes, </w:t>
      </w:r>
      <w:r w:rsidR="00D609AA">
        <w:rPr>
          <w:sz w:val="24"/>
          <w:szCs w:val="24"/>
        </w:rPr>
        <w:t>Lori Evans-Yes, Paul Nothnagel-Yes, Bob Thomas-Yes and Donna Parker-Yes.  All approved the bid and motion carried.</w:t>
      </w:r>
    </w:p>
    <w:p w14:paraId="7BE62A51" w14:textId="264640BE" w:rsidR="00F71FEC" w:rsidRDefault="00D609AA" w:rsidP="00F71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Lori Evan is still working on the budget and not ready for review.</w:t>
      </w:r>
    </w:p>
    <w:p w14:paraId="702E8765" w14:textId="77777777" w:rsidR="00D609AA" w:rsidRDefault="00D609AA" w:rsidP="00F71FEC">
      <w:pPr>
        <w:pStyle w:val="NoSpacing"/>
        <w:rPr>
          <w:sz w:val="24"/>
          <w:szCs w:val="24"/>
        </w:rPr>
      </w:pPr>
    </w:p>
    <w:p w14:paraId="47F25A77" w14:textId="77777777" w:rsidR="00F71FEC" w:rsidRDefault="00F71FEC" w:rsidP="00F71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Closed Session:  </w:t>
      </w:r>
    </w:p>
    <w:p w14:paraId="37855695" w14:textId="77777777" w:rsidR="00F71FEC" w:rsidRDefault="00F71FEC" w:rsidP="00F71FEC">
      <w:pPr>
        <w:pStyle w:val="NoSpacing"/>
        <w:rPr>
          <w:sz w:val="24"/>
          <w:szCs w:val="24"/>
        </w:rPr>
      </w:pPr>
    </w:p>
    <w:p w14:paraId="11575352" w14:textId="77777777" w:rsidR="00F71FEC" w:rsidRDefault="00F71FEC" w:rsidP="00F71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E242550" w14:textId="77777777" w:rsidR="00F71FEC" w:rsidRDefault="00F71FEC" w:rsidP="00F71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Adjournment:</w:t>
      </w:r>
    </w:p>
    <w:p w14:paraId="2BB85491" w14:textId="58193A89" w:rsidR="00F71FEC" w:rsidRDefault="00F71FEC" w:rsidP="00F71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Paul Nothnagel moved to adjourn the meeting an</w:t>
      </w:r>
      <w:r w:rsidR="00D609AA">
        <w:rPr>
          <w:sz w:val="24"/>
          <w:szCs w:val="24"/>
        </w:rPr>
        <w:t>d Donna Parker</w:t>
      </w:r>
      <w:r>
        <w:rPr>
          <w:sz w:val="24"/>
          <w:szCs w:val="24"/>
        </w:rPr>
        <w:t xml:space="preserve"> seconded the motion.  Vote taken, all ayes, motion carried.  The Chairman adjourned the meeting at 9:</w:t>
      </w:r>
      <w:r w:rsidR="00D609AA">
        <w:rPr>
          <w:sz w:val="24"/>
          <w:szCs w:val="24"/>
        </w:rPr>
        <w:t>43</w:t>
      </w:r>
      <w:r>
        <w:rPr>
          <w:sz w:val="24"/>
          <w:szCs w:val="24"/>
        </w:rPr>
        <w:t xml:space="preserve"> am. </w:t>
      </w:r>
    </w:p>
    <w:p w14:paraId="599104BC" w14:textId="77777777" w:rsidR="00F71FEC" w:rsidRDefault="00F71FEC" w:rsidP="00F71FEC">
      <w:pPr>
        <w:pStyle w:val="NoSpacing"/>
        <w:rPr>
          <w:sz w:val="24"/>
          <w:szCs w:val="24"/>
        </w:rPr>
      </w:pPr>
    </w:p>
    <w:p w14:paraId="2B6F73C5" w14:textId="77777777" w:rsidR="00F71FEC" w:rsidRDefault="00F71FEC" w:rsidP="00F71FEC">
      <w:pPr>
        <w:pStyle w:val="NoSpacing"/>
        <w:rPr>
          <w:sz w:val="24"/>
          <w:szCs w:val="24"/>
        </w:rPr>
      </w:pPr>
    </w:p>
    <w:p w14:paraId="6DB90D60" w14:textId="77777777" w:rsidR="00F71FEC" w:rsidRDefault="00F71FEC" w:rsidP="00F71FEC">
      <w:pPr>
        <w:pStyle w:val="NoSpacing"/>
        <w:rPr>
          <w:sz w:val="24"/>
          <w:szCs w:val="24"/>
        </w:rPr>
      </w:pPr>
    </w:p>
    <w:p w14:paraId="6F4320A5" w14:textId="7D179A8E" w:rsidR="00F71FEC" w:rsidRDefault="00F71FEC" w:rsidP="00F71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next regular meeting is Tuesday </w:t>
      </w:r>
      <w:r w:rsidR="00D609AA">
        <w:rPr>
          <w:sz w:val="24"/>
          <w:szCs w:val="24"/>
        </w:rPr>
        <w:t>May 18</w:t>
      </w:r>
      <w:r>
        <w:rPr>
          <w:sz w:val="24"/>
          <w:szCs w:val="24"/>
        </w:rPr>
        <w:t>, 2021 at 9:00 am.</w:t>
      </w:r>
    </w:p>
    <w:p w14:paraId="7D48550C" w14:textId="77777777" w:rsidR="00F71FEC" w:rsidRDefault="00F71FEC" w:rsidP="00F71FEC">
      <w:pPr>
        <w:pStyle w:val="NoSpacing"/>
        <w:rPr>
          <w:sz w:val="24"/>
          <w:szCs w:val="24"/>
        </w:rPr>
      </w:pPr>
    </w:p>
    <w:p w14:paraId="5AF397FB" w14:textId="77777777" w:rsidR="00F71FEC" w:rsidRDefault="00F71FEC" w:rsidP="00F71FEC">
      <w:pPr>
        <w:pStyle w:val="NoSpacing"/>
        <w:rPr>
          <w:sz w:val="24"/>
          <w:szCs w:val="24"/>
        </w:rPr>
      </w:pPr>
    </w:p>
    <w:p w14:paraId="4E1A644E" w14:textId="77777777" w:rsidR="00F71FEC" w:rsidRDefault="00F71FEC" w:rsidP="00F71FEC">
      <w:pPr>
        <w:pStyle w:val="NoSpacing"/>
        <w:rPr>
          <w:sz w:val="24"/>
          <w:szCs w:val="24"/>
        </w:rPr>
      </w:pPr>
    </w:p>
    <w:p w14:paraId="6586E24B" w14:textId="77777777" w:rsidR="00F71FEC" w:rsidRDefault="00F71FEC" w:rsidP="00F71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                              _____________________________ </w:t>
      </w:r>
    </w:p>
    <w:p w14:paraId="02A44EE9" w14:textId="77777777" w:rsidR="00F71FEC" w:rsidRDefault="00F71FEC" w:rsidP="00F71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Supervisor</w:t>
      </w:r>
    </w:p>
    <w:p w14:paraId="7473F731" w14:textId="77777777" w:rsidR="00F71FEC" w:rsidRDefault="00F71FEC" w:rsidP="00F71FEC">
      <w:pPr>
        <w:pStyle w:val="NoSpacing"/>
        <w:rPr>
          <w:sz w:val="24"/>
          <w:szCs w:val="24"/>
        </w:rPr>
      </w:pPr>
    </w:p>
    <w:p w14:paraId="1FDEF5A3" w14:textId="77777777" w:rsidR="00F71FEC" w:rsidRDefault="00F71FEC" w:rsidP="00F71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478228BC" w14:textId="77777777" w:rsidR="00F71FEC" w:rsidRDefault="00F71FEC" w:rsidP="00F71FEC">
      <w:pPr>
        <w:pStyle w:val="NoSpacing"/>
        <w:rPr>
          <w:sz w:val="24"/>
          <w:szCs w:val="24"/>
        </w:rPr>
      </w:pPr>
    </w:p>
    <w:p w14:paraId="676188D0" w14:textId="77777777" w:rsidR="00F71FEC" w:rsidRDefault="00F71FEC" w:rsidP="00F71FEC">
      <w:pPr>
        <w:pStyle w:val="NoSpacing"/>
        <w:rPr>
          <w:sz w:val="24"/>
          <w:szCs w:val="24"/>
        </w:rPr>
      </w:pPr>
    </w:p>
    <w:p w14:paraId="23CA8F92" w14:textId="77777777" w:rsidR="00F71FEC" w:rsidRDefault="00F71FEC" w:rsidP="00F71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                                _____________________________</w:t>
      </w:r>
    </w:p>
    <w:p w14:paraId="2CF29F1E" w14:textId="77777777" w:rsidR="00F71FEC" w:rsidRDefault="00F71FEC" w:rsidP="00F71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Clerk</w:t>
      </w:r>
    </w:p>
    <w:p w14:paraId="72CF1BE2" w14:textId="77777777" w:rsidR="00F71FEC" w:rsidRDefault="00F71FEC" w:rsidP="00F71FEC">
      <w:pPr>
        <w:pStyle w:val="NoSpacing"/>
        <w:rPr>
          <w:sz w:val="24"/>
          <w:szCs w:val="24"/>
        </w:rPr>
      </w:pPr>
    </w:p>
    <w:p w14:paraId="0E6DB314" w14:textId="77777777" w:rsidR="00F71FEC" w:rsidRDefault="00F71FEC" w:rsidP="00F71FEC">
      <w:r>
        <w:rPr>
          <w:sz w:val="24"/>
          <w:szCs w:val="24"/>
        </w:rPr>
        <w:t>______________________________</w:t>
      </w:r>
    </w:p>
    <w:p w14:paraId="217BB10D" w14:textId="77777777" w:rsidR="00F71FEC" w:rsidRDefault="00F71FEC" w:rsidP="00F71FEC"/>
    <w:p w14:paraId="21440EB3" w14:textId="77777777" w:rsidR="00F71FEC" w:rsidRDefault="00F71FEC" w:rsidP="00F71FEC"/>
    <w:p w14:paraId="4B3F4D42" w14:textId="77777777" w:rsidR="00A91441" w:rsidRDefault="00A91441"/>
    <w:sectPr w:rsidR="00A9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EC"/>
    <w:rsid w:val="002229E1"/>
    <w:rsid w:val="003367CA"/>
    <w:rsid w:val="0057736F"/>
    <w:rsid w:val="00711134"/>
    <w:rsid w:val="00A91441"/>
    <w:rsid w:val="00D609AA"/>
    <w:rsid w:val="00E350BE"/>
    <w:rsid w:val="00F7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D5C7"/>
  <w15:chartTrackingRefBased/>
  <w15:docId w15:val="{244533F8-FBAA-4C02-BC42-294CB0E6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FE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Lori Evans</cp:lastModifiedBy>
  <cp:revision>2</cp:revision>
  <dcterms:created xsi:type="dcterms:W3CDTF">2021-04-21T21:47:00Z</dcterms:created>
  <dcterms:modified xsi:type="dcterms:W3CDTF">2021-04-21T21:47:00Z</dcterms:modified>
</cp:coreProperties>
</file>